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D2089" w14:textId="25979BFE" w:rsidR="009A4D67" w:rsidRPr="005B72D9" w:rsidRDefault="005B72D9">
      <w:pPr>
        <w:rPr>
          <w:rFonts w:ascii="Arial" w:hAnsi="Arial" w:cs="Arial"/>
          <w:sz w:val="32"/>
          <w:szCs w:val="32"/>
        </w:rPr>
      </w:pPr>
      <w:r w:rsidRPr="005B72D9">
        <w:rPr>
          <w:rFonts w:ascii="Arial" w:hAnsi="Arial" w:cs="Arial"/>
          <w:sz w:val="32"/>
          <w:szCs w:val="32"/>
        </w:rPr>
        <w:t>EXPERIMENT WITH PROTECTIVE BELIEF</w:t>
      </w:r>
    </w:p>
    <w:p w14:paraId="444824F5" w14:textId="1EBEA1FF" w:rsidR="005B72D9" w:rsidRPr="005B72D9" w:rsidRDefault="005B72D9">
      <w:pPr>
        <w:rPr>
          <w:rFonts w:ascii="Arial" w:hAnsi="Arial" w:cs="Arial"/>
        </w:rPr>
      </w:pPr>
    </w:p>
    <w:tbl>
      <w:tblPr>
        <w:tblStyle w:val="TableGrid"/>
        <w:tblW w:w="14034" w:type="dxa"/>
        <w:tblInd w:w="-5" w:type="dxa"/>
        <w:tblLook w:val="04A0" w:firstRow="1" w:lastRow="0" w:firstColumn="1" w:lastColumn="0" w:noHBand="0" w:noVBand="1"/>
      </w:tblPr>
      <w:tblGrid>
        <w:gridCol w:w="3508"/>
        <w:gridCol w:w="3508"/>
        <w:gridCol w:w="3509"/>
        <w:gridCol w:w="3509"/>
      </w:tblGrid>
      <w:tr w:rsidR="005B72D9" w:rsidRPr="005B72D9" w14:paraId="11841B79" w14:textId="77777777" w:rsidTr="005B72D9">
        <w:tc>
          <w:tcPr>
            <w:tcW w:w="3508" w:type="dxa"/>
          </w:tcPr>
          <w:p w14:paraId="0FEBBAA0" w14:textId="77777777" w:rsidR="005B72D9" w:rsidRPr="005B72D9" w:rsidRDefault="005B72D9" w:rsidP="005B72D9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</w:rPr>
            </w:pPr>
            <w:r w:rsidRPr="005B72D9">
              <w:rPr>
                <w:rFonts w:ascii="Arial" w:hAnsi="Arial" w:cs="Arial"/>
                <w:b/>
                <w:bCs/>
              </w:rPr>
              <w:t>My Protective Belief says:</w:t>
            </w:r>
          </w:p>
        </w:tc>
        <w:tc>
          <w:tcPr>
            <w:tcW w:w="3508" w:type="dxa"/>
          </w:tcPr>
          <w:p w14:paraId="61634C1D" w14:textId="77777777" w:rsidR="005B72D9" w:rsidRPr="005B72D9" w:rsidRDefault="005B72D9" w:rsidP="005B72D9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</w:rPr>
            </w:pPr>
            <w:r w:rsidRPr="005B72D9">
              <w:rPr>
                <w:rFonts w:ascii="Arial" w:hAnsi="Arial" w:cs="Arial"/>
                <w:b/>
                <w:bCs/>
              </w:rPr>
              <w:t>I will change my actions to:</w:t>
            </w:r>
          </w:p>
        </w:tc>
        <w:tc>
          <w:tcPr>
            <w:tcW w:w="3509" w:type="dxa"/>
          </w:tcPr>
          <w:p w14:paraId="396BD305" w14:textId="77777777" w:rsidR="005B72D9" w:rsidRPr="005B72D9" w:rsidRDefault="005B72D9" w:rsidP="005B72D9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</w:rPr>
            </w:pPr>
            <w:r w:rsidRPr="005B72D9">
              <w:rPr>
                <w:rFonts w:ascii="Arial" w:hAnsi="Arial" w:cs="Arial"/>
                <w:b/>
                <w:bCs/>
              </w:rPr>
              <w:t>And collect the following data:</w:t>
            </w:r>
          </w:p>
        </w:tc>
        <w:tc>
          <w:tcPr>
            <w:tcW w:w="3509" w:type="dxa"/>
          </w:tcPr>
          <w:p w14:paraId="788B4287" w14:textId="77777777" w:rsidR="005B72D9" w:rsidRPr="005B72D9" w:rsidRDefault="005B72D9" w:rsidP="005B72D9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</w:rPr>
            </w:pPr>
            <w:r w:rsidRPr="005B72D9">
              <w:rPr>
                <w:rFonts w:ascii="Arial" w:hAnsi="Arial" w:cs="Arial"/>
                <w:b/>
                <w:bCs/>
              </w:rPr>
              <w:t>In order to find out if:</w:t>
            </w:r>
          </w:p>
        </w:tc>
      </w:tr>
      <w:tr w:rsidR="005B72D9" w:rsidRPr="005B72D9" w14:paraId="055CF8C3" w14:textId="77777777" w:rsidTr="005B72D9">
        <w:tc>
          <w:tcPr>
            <w:tcW w:w="3508" w:type="dxa"/>
          </w:tcPr>
          <w:p w14:paraId="318DEAA4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47632C74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0858203C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612FF204" w14:textId="42AD2B04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8" w:type="dxa"/>
          </w:tcPr>
          <w:p w14:paraId="07647007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332A7796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7F3A946C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</w:tr>
      <w:tr w:rsidR="005B72D9" w:rsidRPr="005B72D9" w14:paraId="198B33B7" w14:textId="77777777" w:rsidTr="005B72D9">
        <w:tc>
          <w:tcPr>
            <w:tcW w:w="3508" w:type="dxa"/>
          </w:tcPr>
          <w:p w14:paraId="249A386D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2753E590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3D545E4D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1EEDD0CA" w14:textId="589A9509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8" w:type="dxa"/>
          </w:tcPr>
          <w:p w14:paraId="246F9EF7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69322B71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44B9735B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</w:tr>
      <w:tr w:rsidR="005B72D9" w:rsidRPr="005B72D9" w14:paraId="29F525B3" w14:textId="77777777" w:rsidTr="005B72D9">
        <w:tc>
          <w:tcPr>
            <w:tcW w:w="3508" w:type="dxa"/>
          </w:tcPr>
          <w:p w14:paraId="216F83FE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56F6A7BD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12F813FD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3F324525" w14:textId="4F8DEE34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8" w:type="dxa"/>
          </w:tcPr>
          <w:p w14:paraId="0693687F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601C919F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430B7786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</w:tr>
      <w:tr w:rsidR="005B72D9" w:rsidRPr="005B72D9" w14:paraId="202AB63F" w14:textId="77777777" w:rsidTr="005B72D9">
        <w:tc>
          <w:tcPr>
            <w:tcW w:w="3508" w:type="dxa"/>
          </w:tcPr>
          <w:p w14:paraId="3A215E8A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57F7A728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3DA1069B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50D7BCE8" w14:textId="52D4828C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8" w:type="dxa"/>
          </w:tcPr>
          <w:p w14:paraId="7F76DE5A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0E3D2D3E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5BFD5174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</w:tr>
      <w:tr w:rsidR="005B72D9" w:rsidRPr="005B72D9" w14:paraId="64493F61" w14:textId="77777777" w:rsidTr="005B72D9">
        <w:tc>
          <w:tcPr>
            <w:tcW w:w="3508" w:type="dxa"/>
          </w:tcPr>
          <w:p w14:paraId="11FB923A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69C077FB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66BFB6EA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1D40FBD1" w14:textId="17C7CAE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8" w:type="dxa"/>
          </w:tcPr>
          <w:p w14:paraId="61095418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3DEC0E63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23F0B47F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</w:tr>
      <w:tr w:rsidR="005B72D9" w:rsidRPr="005B72D9" w14:paraId="7B21A5E8" w14:textId="77777777" w:rsidTr="005B72D9">
        <w:tc>
          <w:tcPr>
            <w:tcW w:w="3508" w:type="dxa"/>
          </w:tcPr>
          <w:p w14:paraId="1A12690A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72AAF17F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3E95E472" w14:textId="77777777" w:rsid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  <w:p w14:paraId="2B5A55AF" w14:textId="22FF7E1D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8" w:type="dxa"/>
          </w:tcPr>
          <w:p w14:paraId="4395F011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6A279FAE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9" w:type="dxa"/>
          </w:tcPr>
          <w:p w14:paraId="0D25B872" w14:textId="77777777" w:rsidR="005B72D9" w:rsidRPr="005B72D9" w:rsidRDefault="005B72D9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</w:rPr>
            </w:pPr>
          </w:p>
        </w:tc>
      </w:tr>
    </w:tbl>
    <w:p w14:paraId="1259890F" w14:textId="77777777" w:rsidR="005B72D9" w:rsidRPr="005B72D9" w:rsidRDefault="005B72D9">
      <w:pPr>
        <w:rPr>
          <w:rFonts w:ascii="Arial" w:hAnsi="Arial" w:cs="Arial"/>
        </w:rPr>
      </w:pPr>
    </w:p>
    <w:sectPr w:rsidR="005B72D9" w:rsidRPr="005B72D9" w:rsidSect="005B72D9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D9"/>
    <w:rsid w:val="002C2279"/>
    <w:rsid w:val="00546C2C"/>
    <w:rsid w:val="005B72D9"/>
    <w:rsid w:val="007620DF"/>
    <w:rsid w:val="0095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BC937C"/>
  <w15:chartTrackingRefBased/>
  <w15:docId w15:val="{CC7E6C02-96AB-A949-BF6C-0ED95FEB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2020-12-02T12:11:00Z</dcterms:created>
  <dcterms:modified xsi:type="dcterms:W3CDTF">2020-12-02T12:13:00Z</dcterms:modified>
</cp:coreProperties>
</file>